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148" w:rsidRPr="00527B14" w:rsidRDefault="00945148" w:rsidP="00945148">
      <w:pPr>
        <w:spacing w:after="0"/>
        <w:rPr>
          <w:rFonts w:ascii="Arial" w:hAnsi="Arial" w:cs="Arial"/>
          <w:b/>
          <w:sz w:val="28"/>
          <w:szCs w:val="28"/>
        </w:rPr>
      </w:pPr>
      <w:r w:rsidRPr="00527B14">
        <w:rPr>
          <w:rFonts w:ascii="Arial" w:hAnsi="Arial" w:cs="Arial"/>
          <w:b/>
          <w:sz w:val="28"/>
          <w:szCs w:val="28"/>
        </w:rPr>
        <w:t>Antwoorden bij toetsvragen</w:t>
      </w:r>
    </w:p>
    <w:p w:rsidR="00B34DC4" w:rsidRPr="00527B14" w:rsidRDefault="00945148" w:rsidP="00945148">
      <w:pPr>
        <w:spacing w:after="0"/>
        <w:rPr>
          <w:rFonts w:ascii="Arial" w:hAnsi="Arial" w:cs="Arial"/>
          <w:sz w:val="28"/>
          <w:szCs w:val="28"/>
        </w:rPr>
      </w:pPr>
      <w:r w:rsidRPr="00527B14">
        <w:rPr>
          <w:rFonts w:ascii="Arial" w:hAnsi="Arial" w:cs="Arial"/>
          <w:b/>
          <w:sz w:val="28"/>
          <w:szCs w:val="28"/>
        </w:rPr>
        <w:t xml:space="preserve">Hst. 28.6 transport van stoffen de cel in en uit </w:t>
      </w:r>
    </w:p>
    <w:p w:rsidR="00945148" w:rsidRPr="00691046" w:rsidRDefault="00945148" w:rsidP="00945148">
      <w:pPr>
        <w:spacing w:after="0"/>
        <w:rPr>
          <w:rFonts w:ascii="Arial" w:hAnsi="Arial" w:cs="Arial"/>
        </w:rPr>
      </w:pPr>
    </w:p>
    <w:p w:rsidR="00945148" w:rsidRPr="00691046" w:rsidRDefault="00945148" w:rsidP="00945148">
      <w:pPr>
        <w:spacing w:after="0"/>
        <w:rPr>
          <w:rFonts w:ascii="Arial" w:hAnsi="Arial" w:cs="Arial"/>
        </w:rPr>
      </w:pPr>
      <w:r w:rsidRPr="003D1014">
        <w:rPr>
          <w:rFonts w:ascii="Arial" w:hAnsi="Arial" w:cs="Arial"/>
          <w:b/>
        </w:rPr>
        <w:t>1:</w:t>
      </w:r>
      <w:r w:rsidRPr="00691046">
        <w:rPr>
          <w:rFonts w:ascii="Arial" w:hAnsi="Arial" w:cs="Arial"/>
        </w:rPr>
        <w:t xml:space="preserve"> </w:t>
      </w:r>
      <w:r w:rsidRPr="00691046">
        <w:rPr>
          <w:rFonts w:ascii="Arial" w:hAnsi="Arial" w:cs="Arial"/>
          <w:b/>
        </w:rPr>
        <w:t>A</w:t>
      </w:r>
    </w:p>
    <w:p w:rsidR="00945148" w:rsidRPr="00691046" w:rsidRDefault="00945148" w:rsidP="00945148">
      <w:pPr>
        <w:spacing w:after="0"/>
        <w:rPr>
          <w:rFonts w:ascii="Arial" w:hAnsi="Arial" w:cs="Arial"/>
        </w:rPr>
      </w:pPr>
      <w:r w:rsidRPr="00691046">
        <w:rPr>
          <w:rFonts w:ascii="Arial" w:hAnsi="Arial" w:cs="Arial"/>
        </w:rPr>
        <w:t>Het celmembraan is semipermeabel: laat wel water door, geen opgeloste stoffen, je krijgt osmose.</w:t>
      </w:r>
    </w:p>
    <w:p w:rsidR="00945148" w:rsidRPr="00691046" w:rsidRDefault="00945148" w:rsidP="00945148">
      <w:pPr>
        <w:spacing w:after="0"/>
        <w:rPr>
          <w:rFonts w:ascii="Arial" w:hAnsi="Arial" w:cs="Arial"/>
        </w:rPr>
      </w:pPr>
      <w:r w:rsidRPr="00691046">
        <w:rPr>
          <w:rFonts w:ascii="Arial" w:hAnsi="Arial" w:cs="Arial"/>
        </w:rPr>
        <w:t>In zeewater is de concentratie opgeloste zouten hoger dan in de cellen van de plant.</w:t>
      </w:r>
    </w:p>
    <w:p w:rsidR="00691046" w:rsidRDefault="00945148" w:rsidP="00945148">
      <w:pPr>
        <w:spacing w:after="0"/>
        <w:rPr>
          <w:rFonts w:ascii="Arial" w:hAnsi="Arial" w:cs="Arial"/>
        </w:rPr>
      </w:pPr>
      <w:r w:rsidRPr="00691046">
        <w:rPr>
          <w:rFonts w:ascii="Arial" w:hAnsi="Arial" w:cs="Arial"/>
          <w:noProof/>
          <w:lang w:eastAsia="nl-NL"/>
        </w:rPr>
        <w:pict>
          <v:shapetype id="_x0000_t202" coordsize="21600,21600" o:spt="202" path="m,l,21600r21600,l21600,xe">
            <v:stroke joinstyle="miter"/>
            <v:path gradientshapeok="t" o:connecttype="rect"/>
          </v:shapetype>
          <v:shape id="_x0000_s1028" type="#_x0000_t202" style="position:absolute;margin-left:301.9pt;margin-top:50.85pt;width:211.5pt;height:88.35pt;z-index:251660288">
            <v:textbox>
              <w:txbxContent>
                <w:p w:rsidR="00945148" w:rsidRDefault="00945148" w:rsidP="00945148">
                  <w:pPr>
                    <w:spacing w:after="0"/>
                    <w:rPr>
                      <w:b/>
                    </w:rPr>
                  </w:pPr>
                  <w:r>
                    <w:rPr>
                      <w:b/>
                    </w:rPr>
                    <w:t>Vergelijk zeewater met celinhoud:</w:t>
                  </w:r>
                </w:p>
                <w:p w:rsidR="00691046" w:rsidRDefault="00945148" w:rsidP="00945148">
                  <w:pPr>
                    <w:spacing w:after="0"/>
                  </w:pPr>
                  <w:r>
                    <w:rPr>
                      <w:b/>
                    </w:rPr>
                    <w:t xml:space="preserve">In zeewater: </w:t>
                  </w:r>
                  <w:r>
                    <w:t xml:space="preserve"> </w:t>
                  </w:r>
                </w:p>
                <w:p w:rsidR="00945148" w:rsidRPr="00945148" w:rsidRDefault="00945148" w:rsidP="00945148">
                  <w:pPr>
                    <w:spacing w:after="0"/>
                  </w:pPr>
                  <w:proofErr w:type="spellStart"/>
                  <w:r>
                    <w:t>conc</w:t>
                  </w:r>
                  <w:proofErr w:type="spellEnd"/>
                  <w:r>
                    <w:t xml:space="preserve">. zout is hoger, dus </w:t>
                  </w:r>
                  <w:proofErr w:type="spellStart"/>
                  <w:r>
                    <w:t>conc</w:t>
                  </w:r>
                  <w:proofErr w:type="spellEnd"/>
                  <w:r>
                    <w:t>. water is lager</w:t>
                  </w:r>
                </w:p>
                <w:p w:rsidR="00691046" w:rsidRDefault="00945148" w:rsidP="00945148">
                  <w:pPr>
                    <w:spacing w:after="0"/>
                  </w:pPr>
                  <w:r w:rsidRPr="00945148">
                    <w:rPr>
                      <w:b/>
                    </w:rPr>
                    <w:t>In de cel</w:t>
                  </w:r>
                  <w:r w:rsidR="00691046">
                    <w:rPr>
                      <w:b/>
                    </w:rPr>
                    <w:t>len</w:t>
                  </w:r>
                  <w:r w:rsidRPr="00945148">
                    <w:rPr>
                      <w:b/>
                    </w:rPr>
                    <w:t>:</w:t>
                  </w:r>
                  <w:r>
                    <w:t xml:space="preserve"> </w:t>
                  </w:r>
                </w:p>
                <w:p w:rsidR="00945148" w:rsidRDefault="00945148" w:rsidP="00945148">
                  <w:pPr>
                    <w:spacing w:after="0"/>
                  </w:pPr>
                  <w:proofErr w:type="spellStart"/>
                  <w:r>
                    <w:t>conc</w:t>
                  </w:r>
                  <w:proofErr w:type="spellEnd"/>
                  <w:r>
                    <w:t>. zout is lager</w:t>
                  </w:r>
                  <w:r w:rsidR="005D679B">
                    <w:t xml:space="preserve">,  dus </w:t>
                  </w:r>
                  <w:proofErr w:type="spellStart"/>
                  <w:r w:rsidR="005D679B">
                    <w:t>conc.water</w:t>
                  </w:r>
                  <w:proofErr w:type="spellEnd"/>
                  <w:r w:rsidR="005D679B">
                    <w:t xml:space="preserve"> is hoger</w:t>
                  </w:r>
                </w:p>
              </w:txbxContent>
            </v:textbox>
          </v:shape>
        </w:pict>
      </w:r>
      <w:r w:rsidRPr="00691046">
        <w:rPr>
          <w:rFonts w:ascii="Arial" w:hAnsi="Arial" w:cs="Arial"/>
        </w:rPr>
        <w:t>De concentratie water is in de cellen hoger dan in het zeewater. Water verplaatst zich van een hoge naar een lage concentratie. Het water gaat de cellen uit, de cellen worden slapper.</w:t>
      </w:r>
    </w:p>
    <w:p w:rsidR="00691046" w:rsidRDefault="00691046" w:rsidP="00945148">
      <w:pPr>
        <w:spacing w:after="0"/>
        <w:rPr>
          <w:rFonts w:ascii="Arial" w:hAnsi="Arial" w:cs="Arial"/>
        </w:rPr>
      </w:pPr>
      <w:r>
        <w:rPr>
          <w:rFonts w:ascii="Arial" w:hAnsi="Arial" w:cs="Arial"/>
          <w:noProof/>
          <w:lang w:eastAsia="nl-NL"/>
        </w:rPr>
        <w:drawing>
          <wp:anchor distT="0" distB="0" distL="114300" distR="114300" simplePos="0" relativeHeight="251661312" behindDoc="0" locked="0" layoutInCell="1" allowOverlap="1">
            <wp:simplePos x="0" y="0"/>
            <wp:positionH relativeFrom="column">
              <wp:posOffset>-366395</wp:posOffset>
            </wp:positionH>
            <wp:positionV relativeFrom="paragraph">
              <wp:posOffset>66675</wp:posOffset>
            </wp:positionV>
            <wp:extent cx="3914775" cy="3162300"/>
            <wp:effectExtent l="19050" t="0" r="9525"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t="10512"/>
                    <a:stretch>
                      <a:fillRect/>
                    </a:stretch>
                  </pic:blipFill>
                  <pic:spPr bwMode="auto">
                    <a:xfrm>
                      <a:off x="0" y="0"/>
                      <a:ext cx="3914775" cy="3162300"/>
                    </a:xfrm>
                    <a:prstGeom prst="rect">
                      <a:avLst/>
                    </a:prstGeom>
                    <a:noFill/>
                    <a:ln w="9525">
                      <a:noFill/>
                      <a:miter lim="800000"/>
                      <a:headEnd/>
                      <a:tailEnd/>
                    </a:ln>
                  </pic:spPr>
                </pic:pic>
              </a:graphicData>
            </a:graphic>
          </wp:anchor>
        </w:drawing>
      </w:r>
    </w:p>
    <w:p w:rsidR="00945148" w:rsidRDefault="00945148" w:rsidP="00945148">
      <w:pPr>
        <w:spacing w:after="0"/>
        <w:rPr>
          <w:rFonts w:ascii="Arial" w:hAnsi="Arial" w:cs="Arial"/>
        </w:rPr>
      </w:pPr>
    </w:p>
    <w:p w:rsidR="00691046" w:rsidRDefault="00691046" w:rsidP="00945148">
      <w:pPr>
        <w:spacing w:after="0"/>
        <w:rPr>
          <w:rFonts w:ascii="Arial" w:hAnsi="Arial" w:cs="Arial"/>
        </w:rPr>
      </w:pPr>
    </w:p>
    <w:p w:rsidR="00691046" w:rsidRDefault="00691046" w:rsidP="00945148">
      <w:pPr>
        <w:spacing w:after="0"/>
        <w:rPr>
          <w:rFonts w:ascii="Arial" w:hAnsi="Arial" w:cs="Arial"/>
        </w:rPr>
      </w:pPr>
    </w:p>
    <w:p w:rsidR="00691046" w:rsidRDefault="00691046" w:rsidP="00945148">
      <w:pPr>
        <w:spacing w:after="0"/>
        <w:rPr>
          <w:rFonts w:ascii="Arial" w:hAnsi="Arial" w:cs="Arial"/>
        </w:rPr>
      </w:pPr>
    </w:p>
    <w:p w:rsidR="00691046" w:rsidRDefault="00691046" w:rsidP="00945148">
      <w:pPr>
        <w:spacing w:after="0"/>
        <w:rPr>
          <w:rFonts w:ascii="Arial" w:hAnsi="Arial" w:cs="Arial"/>
        </w:rPr>
      </w:pPr>
    </w:p>
    <w:p w:rsidR="00691046" w:rsidRDefault="00691046" w:rsidP="00945148">
      <w:pPr>
        <w:spacing w:after="0"/>
        <w:rPr>
          <w:rFonts w:ascii="Arial" w:hAnsi="Arial" w:cs="Arial"/>
        </w:rPr>
      </w:pPr>
    </w:p>
    <w:p w:rsidR="00691046" w:rsidRDefault="00691046" w:rsidP="00945148">
      <w:pPr>
        <w:spacing w:after="0"/>
        <w:rPr>
          <w:rFonts w:ascii="Arial" w:hAnsi="Arial" w:cs="Arial"/>
        </w:rPr>
      </w:pPr>
    </w:p>
    <w:p w:rsidR="00691046" w:rsidRDefault="00691046" w:rsidP="00945148">
      <w:pPr>
        <w:spacing w:after="0"/>
        <w:rPr>
          <w:rFonts w:ascii="Arial" w:hAnsi="Arial" w:cs="Arial"/>
        </w:rPr>
      </w:pPr>
    </w:p>
    <w:p w:rsidR="00691046" w:rsidRDefault="00691046" w:rsidP="00945148">
      <w:pPr>
        <w:spacing w:after="0"/>
        <w:rPr>
          <w:rFonts w:ascii="Arial" w:hAnsi="Arial" w:cs="Arial"/>
        </w:rPr>
      </w:pPr>
    </w:p>
    <w:p w:rsidR="00691046" w:rsidRDefault="00691046" w:rsidP="00945148">
      <w:pPr>
        <w:spacing w:after="0"/>
        <w:rPr>
          <w:rFonts w:ascii="Arial" w:hAnsi="Arial" w:cs="Arial"/>
        </w:rPr>
      </w:pPr>
    </w:p>
    <w:p w:rsidR="00691046" w:rsidRDefault="00691046" w:rsidP="00945148">
      <w:pPr>
        <w:spacing w:after="0"/>
        <w:rPr>
          <w:rFonts w:ascii="Arial" w:hAnsi="Arial" w:cs="Arial"/>
        </w:rPr>
      </w:pPr>
    </w:p>
    <w:p w:rsidR="00691046" w:rsidRDefault="00691046" w:rsidP="00945148">
      <w:pPr>
        <w:spacing w:after="0"/>
        <w:rPr>
          <w:rFonts w:ascii="Arial" w:hAnsi="Arial" w:cs="Arial"/>
        </w:rPr>
      </w:pPr>
    </w:p>
    <w:p w:rsidR="00691046" w:rsidRDefault="00691046" w:rsidP="00945148">
      <w:pPr>
        <w:spacing w:after="0"/>
        <w:rPr>
          <w:rFonts w:ascii="Arial" w:hAnsi="Arial" w:cs="Arial"/>
        </w:rPr>
      </w:pPr>
    </w:p>
    <w:p w:rsidR="00691046" w:rsidRDefault="00691046" w:rsidP="00945148">
      <w:pPr>
        <w:spacing w:after="0"/>
        <w:rPr>
          <w:rFonts w:ascii="Arial" w:hAnsi="Arial" w:cs="Arial"/>
        </w:rPr>
      </w:pPr>
    </w:p>
    <w:p w:rsidR="00691046" w:rsidRDefault="00691046" w:rsidP="00945148">
      <w:pPr>
        <w:spacing w:after="0"/>
        <w:rPr>
          <w:rFonts w:ascii="Arial" w:hAnsi="Arial" w:cs="Arial"/>
        </w:rPr>
      </w:pPr>
    </w:p>
    <w:p w:rsidR="00691046" w:rsidRDefault="00691046" w:rsidP="00945148">
      <w:pPr>
        <w:spacing w:after="0"/>
        <w:rPr>
          <w:rFonts w:ascii="Arial" w:hAnsi="Arial" w:cs="Arial"/>
        </w:rPr>
      </w:pPr>
    </w:p>
    <w:p w:rsidR="00691046" w:rsidRDefault="00691046" w:rsidP="00945148">
      <w:pPr>
        <w:spacing w:after="0"/>
        <w:rPr>
          <w:rFonts w:ascii="Arial" w:hAnsi="Arial" w:cs="Arial"/>
        </w:rPr>
      </w:pPr>
    </w:p>
    <w:p w:rsidR="003D1014" w:rsidRDefault="00691046" w:rsidP="00945148">
      <w:pPr>
        <w:spacing w:after="0"/>
        <w:rPr>
          <w:rFonts w:ascii="Arial" w:hAnsi="Arial" w:cs="Arial"/>
        </w:rPr>
      </w:pPr>
      <w:r w:rsidRPr="003D1014">
        <w:rPr>
          <w:rFonts w:ascii="Arial" w:hAnsi="Arial" w:cs="Arial"/>
          <w:b/>
        </w:rPr>
        <w:t>2.</w:t>
      </w:r>
      <w:r>
        <w:rPr>
          <w:rFonts w:ascii="Arial" w:hAnsi="Arial" w:cs="Arial"/>
        </w:rPr>
        <w:t xml:space="preserve"> </w:t>
      </w:r>
      <w:r w:rsidR="003D1014" w:rsidRPr="003D1014">
        <w:rPr>
          <w:rFonts w:ascii="Arial" w:hAnsi="Arial" w:cs="Arial"/>
          <w:b/>
        </w:rPr>
        <w:t>C</w:t>
      </w:r>
    </w:p>
    <w:p w:rsidR="00BE31D4" w:rsidRDefault="00BE31D4" w:rsidP="00945148">
      <w:pPr>
        <w:spacing w:after="0"/>
        <w:rPr>
          <w:rFonts w:ascii="Arial" w:hAnsi="Arial" w:cs="Arial"/>
        </w:rPr>
      </w:pPr>
      <w:r w:rsidRPr="003D1014">
        <w:rPr>
          <w:rFonts w:ascii="Arial" w:hAnsi="Arial" w:cs="Arial"/>
        </w:rPr>
        <w:t>De</w:t>
      </w:r>
      <w:r>
        <w:rPr>
          <w:rFonts w:ascii="Arial" w:hAnsi="Arial" w:cs="Arial"/>
        </w:rPr>
        <w:t xml:space="preserve"> concentratie opgeloste stoffen in gedestilleerd water is heel laag. Lager dan in de cellen. De concentratie water in dat gedestilleerd water is dus hoger dan </w:t>
      </w:r>
      <w:r w:rsidR="003D1014">
        <w:rPr>
          <w:rFonts w:ascii="Arial" w:hAnsi="Arial" w:cs="Arial"/>
        </w:rPr>
        <w:t>de concentratie water</w:t>
      </w:r>
      <w:r>
        <w:rPr>
          <w:rFonts w:ascii="Arial" w:hAnsi="Arial" w:cs="Arial"/>
        </w:rPr>
        <w:t xml:space="preserve"> in de cellen. </w:t>
      </w:r>
      <w:r w:rsidR="003D1014">
        <w:rPr>
          <w:rFonts w:ascii="Arial" w:hAnsi="Arial" w:cs="Arial"/>
        </w:rPr>
        <w:t>Water beweegt zich van een plaats met een hoge concentratie naar een plaats met een lager concentratie: w</w:t>
      </w:r>
      <w:r>
        <w:rPr>
          <w:rFonts w:ascii="Arial" w:hAnsi="Arial" w:cs="Arial"/>
        </w:rPr>
        <w:t xml:space="preserve">ater zal de cellen in gaan.(Zie situatie </w:t>
      </w:r>
      <w:proofErr w:type="spellStart"/>
      <w:r>
        <w:rPr>
          <w:rFonts w:ascii="Arial" w:hAnsi="Arial" w:cs="Arial"/>
        </w:rPr>
        <w:t>hypotone</w:t>
      </w:r>
      <w:proofErr w:type="spellEnd"/>
      <w:r>
        <w:rPr>
          <w:rFonts w:ascii="Arial" w:hAnsi="Arial" w:cs="Arial"/>
        </w:rPr>
        <w:t xml:space="preserve"> oplossing in de </w:t>
      </w:r>
      <w:proofErr w:type="spellStart"/>
      <w:r>
        <w:rPr>
          <w:rFonts w:ascii="Arial" w:hAnsi="Arial" w:cs="Arial"/>
        </w:rPr>
        <w:t>afb.hieronder</w:t>
      </w:r>
      <w:proofErr w:type="spellEnd"/>
      <w:r>
        <w:rPr>
          <w:rFonts w:ascii="Arial" w:hAnsi="Arial" w:cs="Arial"/>
        </w:rPr>
        <w:t>.)</w:t>
      </w:r>
    </w:p>
    <w:p w:rsidR="00BE31D4" w:rsidRDefault="00BE31D4" w:rsidP="00945148">
      <w:pPr>
        <w:spacing w:after="0"/>
        <w:rPr>
          <w:rFonts w:ascii="Arial" w:hAnsi="Arial" w:cs="Arial"/>
        </w:rPr>
      </w:pPr>
      <w:r>
        <w:rPr>
          <w:rFonts w:ascii="Arial" w:hAnsi="Arial" w:cs="Arial"/>
        </w:rPr>
        <w:t xml:space="preserve">Bij een plantaardige cel voorkomt de celwand dat de cel uit elkaar knapt. Bij een dierlijke rode bloedcel is er geen celwand, er blijft water de cel binnenkomen totdat die kapot gaat. </w:t>
      </w:r>
    </w:p>
    <w:p w:rsidR="00BE31D4" w:rsidRDefault="00BE31D4" w:rsidP="00945148">
      <w:pPr>
        <w:spacing w:after="0"/>
        <w:rPr>
          <w:rFonts w:ascii="Arial" w:hAnsi="Arial" w:cs="Arial"/>
        </w:rPr>
      </w:pPr>
      <w:r>
        <w:rPr>
          <w:rFonts w:ascii="Arial" w:hAnsi="Arial" w:cs="Arial"/>
        </w:rPr>
        <w:t xml:space="preserve">Als je de rode bloedcellen in een oplossing legt met een concentratie opgeloste zouten die </w:t>
      </w:r>
      <w:proofErr w:type="spellStart"/>
      <w:r>
        <w:rPr>
          <w:rFonts w:ascii="Arial" w:hAnsi="Arial" w:cs="Arial"/>
        </w:rPr>
        <w:t>evengroot</w:t>
      </w:r>
      <w:proofErr w:type="spellEnd"/>
      <w:r>
        <w:rPr>
          <w:rFonts w:ascii="Arial" w:hAnsi="Arial" w:cs="Arial"/>
        </w:rPr>
        <w:t xml:space="preserve"> is als de concentratie van opgeloste stoffen binnen in de cel, dan zal er evenwicht zijn en stroomt het water nie</w:t>
      </w:r>
      <w:r w:rsidR="003D1014">
        <w:rPr>
          <w:rFonts w:ascii="Arial" w:hAnsi="Arial" w:cs="Arial"/>
        </w:rPr>
        <w:t>t naar binnen of naar buiten (zie de situatie isotone oplossing in de afbeelding hieronder.</w:t>
      </w:r>
    </w:p>
    <w:p w:rsidR="00BE31D4" w:rsidRDefault="00BE31D4" w:rsidP="00945148">
      <w:pPr>
        <w:spacing w:after="0"/>
        <w:rPr>
          <w:rFonts w:ascii="Arial" w:hAnsi="Arial" w:cs="Arial"/>
        </w:rPr>
      </w:pPr>
    </w:p>
    <w:p w:rsidR="00BE31D4" w:rsidRDefault="00BE31D4" w:rsidP="00945148">
      <w:pPr>
        <w:spacing w:after="0"/>
        <w:rPr>
          <w:rFonts w:ascii="Arial" w:hAnsi="Arial" w:cs="Arial"/>
        </w:rPr>
      </w:pPr>
    </w:p>
    <w:p w:rsidR="00BE31D4" w:rsidRDefault="00BE31D4" w:rsidP="00945148">
      <w:pPr>
        <w:spacing w:after="0"/>
        <w:rPr>
          <w:rFonts w:ascii="Arial" w:hAnsi="Arial" w:cs="Arial"/>
        </w:rPr>
      </w:pPr>
    </w:p>
    <w:p w:rsidR="00BE31D4" w:rsidRDefault="00BE31D4" w:rsidP="00945148">
      <w:pPr>
        <w:spacing w:after="0"/>
        <w:rPr>
          <w:rFonts w:ascii="Arial" w:hAnsi="Arial" w:cs="Arial"/>
        </w:rPr>
      </w:pPr>
    </w:p>
    <w:p w:rsidR="003D1014" w:rsidRDefault="003D1014" w:rsidP="00945148">
      <w:pPr>
        <w:spacing w:after="0"/>
        <w:rPr>
          <w:rFonts w:ascii="Arial" w:hAnsi="Arial" w:cs="Arial"/>
        </w:rPr>
      </w:pPr>
    </w:p>
    <w:p w:rsidR="003D1014" w:rsidRDefault="003D1014" w:rsidP="00945148">
      <w:pPr>
        <w:spacing w:after="0"/>
        <w:rPr>
          <w:rFonts w:ascii="Arial" w:hAnsi="Arial" w:cs="Arial"/>
        </w:rPr>
      </w:pPr>
    </w:p>
    <w:p w:rsidR="003D1014" w:rsidRDefault="003D1014" w:rsidP="00945148">
      <w:pPr>
        <w:spacing w:after="0"/>
        <w:rPr>
          <w:rFonts w:ascii="Arial" w:hAnsi="Arial" w:cs="Arial"/>
        </w:rPr>
      </w:pPr>
    </w:p>
    <w:p w:rsidR="003D1014" w:rsidRDefault="003D1014" w:rsidP="00945148">
      <w:pPr>
        <w:spacing w:after="0"/>
        <w:rPr>
          <w:rFonts w:ascii="Arial" w:hAnsi="Arial" w:cs="Arial"/>
        </w:rPr>
      </w:pPr>
    </w:p>
    <w:p w:rsidR="003D1014" w:rsidRDefault="003D1014" w:rsidP="00945148">
      <w:pPr>
        <w:spacing w:after="0"/>
        <w:rPr>
          <w:rFonts w:ascii="Arial" w:hAnsi="Arial" w:cs="Arial"/>
        </w:rPr>
      </w:pPr>
    </w:p>
    <w:p w:rsidR="003D1014" w:rsidRDefault="003D1014" w:rsidP="00945148">
      <w:pPr>
        <w:spacing w:after="0"/>
        <w:rPr>
          <w:rFonts w:ascii="Arial" w:hAnsi="Arial" w:cs="Arial"/>
        </w:rPr>
      </w:pPr>
      <w:r>
        <w:rPr>
          <w:rFonts w:ascii="Arial" w:hAnsi="Arial" w:cs="Arial"/>
          <w:noProof/>
          <w:lang w:eastAsia="nl-NL"/>
        </w:rPr>
        <w:pict>
          <v:shape id="_x0000_s1030" type="#_x0000_t202" style="position:absolute;margin-left:122.65pt;margin-top:-16.1pt;width:101.25pt;height:69.75pt;z-index:251664384">
            <v:textbox>
              <w:txbxContent>
                <w:p w:rsidR="00BE31D4" w:rsidRDefault="00BE31D4" w:rsidP="00BE31D4">
                  <w:proofErr w:type="spellStart"/>
                  <w:r>
                    <w:t>Conc</w:t>
                  </w:r>
                  <w:proofErr w:type="spellEnd"/>
                  <w:r>
                    <w:t>. opgeloste stoffen in de oplossing is gelijk aan die in de cel.</w:t>
                  </w:r>
                </w:p>
              </w:txbxContent>
            </v:textbox>
          </v:shape>
        </w:pict>
      </w:r>
      <w:r>
        <w:rPr>
          <w:rFonts w:ascii="Arial" w:hAnsi="Arial" w:cs="Arial"/>
          <w:noProof/>
          <w:lang w:eastAsia="nl-NL"/>
        </w:rPr>
        <w:pict>
          <v:shape id="_x0000_s1031" type="#_x0000_t202" style="position:absolute;margin-left:241.9pt;margin-top:-16.1pt;width:101.25pt;height:69.75pt;z-index:251665408">
            <v:textbox>
              <w:txbxContent>
                <w:p w:rsidR="00BE31D4" w:rsidRDefault="00BE31D4" w:rsidP="00BE31D4">
                  <w:proofErr w:type="spellStart"/>
                  <w:r>
                    <w:t>Conc</w:t>
                  </w:r>
                  <w:proofErr w:type="spellEnd"/>
                  <w:r>
                    <w:t>. opgeloste stoffen in de oplossing is hoger dan in de cel.</w:t>
                  </w:r>
                </w:p>
              </w:txbxContent>
            </v:textbox>
          </v:shape>
        </w:pict>
      </w:r>
      <w:r>
        <w:rPr>
          <w:rFonts w:ascii="Arial" w:hAnsi="Arial" w:cs="Arial"/>
          <w:noProof/>
          <w:lang w:eastAsia="nl-NL"/>
        </w:rPr>
        <w:pict>
          <v:shape id="_x0000_s1029" type="#_x0000_t202" style="position:absolute;margin-left:3.4pt;margin-top:-16.1pt;width:101.25pt;height:69.75pt;z-index:251663360">
            <v:textbox>
              <w:txbxContent>
                <w:p w:rsidR="00BE31D4" w:rsidRDefault="00BE31D4">
                  <w:proofErr w:type="spellStart"/>
                  <w:r>
                    <w:t>Conc</w:t>
                  </w:r>
                  <w:proofErr w:type="spellEnd"/>
                  <w:r>
                    <w:t>. opgeloste stoffen in de oplossing is lager dan in de cel.</w:t>
                  </w:r>
                </w:p>
              </w:txbxContent>
            </v:textbox>
          </v:shape>
        </w:pict>
      </w:r>
    </w:p>
    <w:p w:rsidR="003D1014" w:rsidRDefault="003D1014" w:rsidP="00945148">
      <w:pPr>
        <w:spacing w:after="0"/>
        <w:rPr>
          <w:rFonts w:ascii="Arial" w:hAnsi="Arial" w:cs="Arial"/>
        </w:rPr>
      </w:pPr>
    </w:p>
    <w:p w:rsidR="003D1014" w:rsidRDefault="003D1014" w:rsidP="00945148">
      <w:pPr>
        <w:spacing w:after="0"/>
        <w:rPr>
          <w:rFonts w:ascii="Arial" w:hAnsi="Arial" w:cs="Arial"/>
        </w:rPr>
      </w:pPr>
    </w:p>
    <w:p w:rsidR="003D1014" w:rsidRDefault="003D1014" w:rsidP="00945148">
      <w:pPr>
        <w:spacing w:after="0"/>
        <w:rPr>
          <w:rFonts w:ascii="Arial" w:hAnsi="Arial" w:cs="Arial"/>
        </w:rPr>
      </w:pPr>
      <w:r>
        <w:rPr>
          <w:rFonts w:ascii="Arial" w:hAnsi="Arial" w:cs="Arial"/>
          <w:noProof/>
          <w:lang w:eastAsia="nl-NL"/>
        </w:rPr>
        <w:drawing>
          <wp:anchor distT="0" distB="0" distL="114300" distR="114300" simplePos="0" relativeHeight="251662336" behindDoc="0" locked="0" layoutInCell="1" allowOverlap="1">
            <wp:simplePos x="0" y="0"/>
            <wp:positionH relativeFrom="column">
              <wp:posOffset>-109220</wp:posOffset>
            </wp:positionH>
            <wp:positionV relativeFrom="paragraph">
              <wp:posOffset>155575</wp:posOffset>
            </wp:positionV>
            <wp:extent cx="5762625" cy="3409950"/>
            <wp:effectExtent l="19050" t="0" r="952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5762625" cy="3409950"/>
                    </a:xfrm>
                    <a:prstGeom prst="rect">
                      <a:avLst/>
                    </a:prstGeom>
                    <a:noFill/>
                    <a:ln w="9525">
                      <a:noFill/>
                      <a:miter lim="800000"/>
                      <a:headEnd/>
                      <a:tailEnd/>
                    </a:ln>
                  </pic:spPr>
                </pic:pic>
              </a:graphicData>
            </a:graphic>
          </wp:anchor>
        </w:drawing>
      </w:r>
    </w:p>
    <w:p w:rsidR="003D1014" w:rsidRPr="003D1014" w:rsidRDefault="003D1014" w:rsidP="00945148">
      <w:pPr>
        <w:spacing w:after="0"/>
        <w:rPr>
          <w:rFonts w:ascii="Arial" w:hAnsi="Arial" w:cs="Arial"/>
          <w:b/>
        </w:rPr>
      </w:pPr>
      <w:r w:rsidRPr="003D1014">
        <w:rPr>
          <w:rFonts w:ascii="Arial" w:hAnsi="Arial" w:cs="Arial"/>
          <w:b/>
        </w:rPr>
        <w:t>3. B</w:t>
      </w:r>
    </w:p>
    <w:p w:rsidR="003D1014" w:rsidRDefault="003D1014" w:rsidP="00945148">
      <w:pPr>
        <w:spacing w:after="0"/>
        <w:rPr>
          <w:rFonts w:ascii="Arial" w:hAnsi="Arial" w:cs="Arial"/>
        </w:rPr>
      </w:pPr>
      <w:r>
        <w:rPr>
          <w:rFonts w:ascii="Arial" w:hAnsi="Arial" w:cs="Arial"/>
        </w:rPr>
        <w:t xml:space="preserve">Door koken gaan membranen kapot, dus celmembraan en </w:t>
      </w:r>
      <w:proofErr w:type="spellStart"/>
      <w:r>
        <w:rPr>
          <w:rFonts w:ascii="Arial" w:hAnsi="Arial" w:cs="Arial"/>
        </w:rPr>
        <w:t>vacuolemembraan</w:t>
      </w:r>
      <w:proofErr w:type="spellEnd"/>
      <w:r>
        <w:rPr>
          <w:rFonts w:ascii="Arial" w:hAnsi="Arial" w:cs="Arial"/>
        </w:rPr>
        <w:t xml:space="preserve"> gaan kapot en zijn niet meer semipermeabel. De celwand laat altijd al alles door, dus door koken verandert er niets aan de doorlaatbaarheid van de celwand.</w:t>
      </w:r>
    </w:p>
    <w:p w:rsidR="003D1014" w:rsidRDefault="003D1014" w:rsidP="00945148">
      <w:pPr>
        <w:spacing w:after="0"/>
        <w:rPr>
          <w:rFonts w:ascii="Arial" w:hAnsi="Arial" w:cs="Arial"/>
        </w:rPr>
      </w:pPr>
    </w:p>
    <w:p w:rsidR="003D1014" w:rsidRDefault="003D1014" w:rsidP="00945148">
      <w:pPr>
        <w:spacing w:after="0"/>
        <w:rPr>
          <w:rFonts w:ascii="Arial" w:hAnsi="Arial" w:cs="Arial"/>
        </w:rPr>
      </w:pPr>
      <w:r>
        <w:rPr>
          <w:rFonts w:ascii="Arial" w:hAnsi="Arial" w:cs="Arial"/>
          <w:b/>
        </w:rPr>
        <w:t>4</w:t>
      </w:r>
      <w:r w:rsidR="008B1E31">
        <w:rPr>
          <w:rFonts w:ascii="Arial" w:hAnsi="Arial" w:cs="Arial"/>
          <w:b/>
        </w:rPr>
        <w:t xml:space="preserve"> D</w:t>
      </w:r>
    </w:p>
    <w:p w:rsidR="008B1E31" w:rsidRDefault="008B1E31" w:rsidP="00945148">
      <w:pPr>
        <w:spacing w:after="0"/>
        <w:rPr>
          <w:rFonts w:ascii="Arial" w:hAnsi="Arial" w:cs="Arial"/>
        </w:rPr>
      </w:pPr>
      <w:r w:rsidRPr="008B1E31">
        <w:rPr>
          <w:rFonts w:ascii="Arial" w:hAnsi="Arial" w:cs="Arial"/>
          <w:u w:val="single"/>
        </w:rPr>
        <w:t>Blad 2 en 4:</w:t>
      </w:r>
      <w:r>
        <w:rPr>
          <w:rFonts w:ascii="Arial" w:hAnsi="Arial" w:cs="Arial"/>
        </w:rPr>
        <w:t xml:space="preserve"> </w:t>
      </w:r>
      <w:r w:rsidR="003D1014">
        <w:rPr>
          <w:rFonts w:ascii="Arial" w:hAnsi="Arial" w:cs="Arial"/>
        </w:rPr>
        <w:t>Door koken (100</w:t>
      </w:r>
      <w:r w:rsidR="003D1014" w:rsidRPr="003D1014">
        <w:rPr>
          <w:rFonts w:ascii="Arial" w:hAnsi="Arial" w:cs="Arial"/>
          <w:vertAlign w:val="superscript"/>
        </w:rPr>
        <w:t>o</w:t>
      </w:r>
      <w:r w:rsidR="003D1014">
        <w:rPr>
          <w:rFonts w:ascii="Arial" w:hAnsi="Arial" w:cs="Arial"/>
        </w:rPr>
        <w:t xml:space="preserve">C) wordt het </w:t>
      </w:r>
      <w:proofErr w:type="spellStart"/>
      <w:r w:rsidR="003D1014">
        <w:rPr>
          <w:rFonts w:ascii="Arial" w:hAnsi="Arial" w:cs="Arial"/>
        </w:rPr>
        <w:t>vacuolemembraan</w:t>
      </w:r>
      <w:proofErr w:type="spellEnd"/>
      <w:r w:rsidR="003D1014">
        <w:rPr>
          <w:rFonts w:ascii="Arial" w:hAnsi="Arial" w:cs="Arial"/>
        </w:rPr>
        <w:t xml:space="preserve"> en het celmembraan doorlaatbaar voor de kleurstof. </w:t>
      </w:r>
      <w:r>
        <w:rPr>
          <w:rFonts w:ascii="Arial" w:hAnsi="Arial" w:cs="Arial"/>
        </w:rPr>
        <w:t>Er zal dan geen osmose meer zijn, maar diffusie. De concentratie kleurstof in de cellen is hoger dan in de oplossing, dus zal zich naar de oplossing verplaatsen. De oplossing wordt rood.</w:t>
      </w:r>
    </w:p>
    <w:p w:rsidR="003D1014" w:rsidRDefault="008B1E31" w:rsidP="00945148">
      <w:pPr>
        <w:spacing w:after="0"/>
        <w:rPr>
          <w:rFonts w:ascii="Arial" w:hAnsi="Arial" w:cs="Arial"/>
        </w:rPr>
      </w:pPr>
      <w:r w:rsidRPr="008B1E31">
        <w:rPr>
          <w:rFonts w:ascii="Arial" w:hAnsi="Arial" w:cs="Arial"/>
          <w:u w:val="single"/>
        </w:rPr>
        <w:t>Blad 1 en 3:</w:t>
      </w:r>
      <w:r>
        <w:rPr>
          <w:rFonts w:ascii="Arial" w:hAnsi="Arial" w:cs="Arial"/>
        </w:rPr>
        <w:t xml:space="preserve"> B</w:t>
      </w:r>
      <w:r w:rsidR="003D1014">
        <w:rPr>
          <w:rFonts w:ascii="Arial" w:hAnsi="Arial" w:cs="Arial"/>
        </w:rPr>
        <w:t>ij 20</w:t>
      </w:r>
      <w:r w:rsidR="003D1014" w:rsidRPr="003D1014">
        <w:rPr>
          <w:rFonts w:ascii="Arial" w:hAnsi="Arial" w:cs="Arial"/>
          <w:vertAlign w:val="superscript"/>
        </w:rPr>
        <w:t xml:space="preserve"> </w:t>
      </w:r>
      <w:proofErr w:type="spellStart"/>
      <w:r w:rsidR="003D1014" w:rsidRPr="003D1014">
        <w:rPr>
          <w:rFonts w:ascii="Arial" w:hAnsi="Arial" w:cs="Arial"/>
          <w:vertAlign w:val="superscript"/>
        </w:rPr>
        <w:t>o</w:t>
      </w:r>
      <w:r w:rsidR="003D1014">
        <w:rPr>
          <w:rFonts w:ascii="Arial" w:hAnsi="Arial" w:cs="Arial"/>
        </w:rPr>
        <w:t>C</w:t>
      </w:r>
      <w:proofErr w:type="spellEnd"/>
      <w:r w:rsidR="00E73EEF">
        <w:rPr>
          <w:rFonts w:ascii="Arial" w:hAnsi="Arial" w:cs="Arial"/>
        </w:rPr>
        <w:t xml:space="preserve"> </w:t>
      </w:r>
      <w:r>
        <w:rPr>
          <w:rFonts w:ascii="Arial" w:hAnsi="Arial" w:cs="Arial"/>
        </w:rPr>
        <w:t>zijn de membranen niet kapot (ze blijven semipermeabel) en ze zullen de kleurstof niet doorlaten. De kleurstof blijft in de cellen.</w:t>
      </w:r>
    </w:p>
    <w:p w:rsidR="00332AE9" w:rsidRDefault="00332AE9" w:rsidP="00945148">
      <w:pPr>
        <w:spacing w:after="0"/>
        <w:rPr>
          <w:rFonts w:ascii="Arial" w:hAnsi="Arial" w:cs="Arial"/>
        </w:rPr>
      </w:pPr>
    </w:p>
    <w:p w:rsidR="00332AE9" w:rsidRDefault="00332AE9" w:rsidP="00945148">
      <w:pPr>
        <w:spacing w:after="0"/>
        <w:rPr>
          <w:rFonts w:ascii="Arial" w:hAnsi="Arial" w:cs="Arial"/>
        </w:rPr>
      </w:pPr>
      <w:r>
        <w:rPr>
          <w:rFonts w:ascii="Arial" w:hAnsi="Arial" w:cs="Arial"/>
          <w:b/>
        </w:rPr>
        <w:t xml:space="preserve">5 </w:t>
      </w:r>
      <w:r w:rsidR="000E2754">
        <w:rPr>
          <w:rFonts w:ascii="Arial" w:hAnsi="Arial" w:cs="Arial"/>
          <w:b/>
        </w:rPr>
        <w:t>E</w:t>
      </w:r>
    </w:p>
    <w:p w:rsidR="002B3398" w:rsidRDefault="00332AE9" w:rsidP="00945148">
      <w:pPr>
        <w:spacing w:after="0"/>
        <w:rPr>
          <w:rFonts w:ascii="Arial" w:hAnsi="Arial" w:cs="Arial"/>
        </w:rPr>
      </w:pPr>
      <w:r>
        <w:rPr>
          <w:rFonts w:ascii="Arial" w:hAnsi="Arial" w:cs="Arial"/>
        </w:rPr>
        <w:t>Veel moleculen in een oplossing zorgen dat die oplossing veel water aantrekt uit de omgeving: de oplossing heeft een hoge osmotische waarde.</w:t>
      </w:r>
      <w:r w:rsidR="002B3398">
        <w:rPr>
          <w:rFonts w:ascii="Arial" w:hAnsi="Arial" w:cs="Arial"/>
        </w:rPr>
        <w:t xml:space="preserve"> </w:t>
      </w:r>
    </w:p>
    <w:p w:rsidR="00332AE9" w:rsidRDefault="002B3398" w:rsidP="00945148">
      <w:pPr>
        <w:spacing w:after="0"/>
        <w:rPr>
          <w:rFonts w:ascii="Arial" w:hAnsi="Arial" w:cs="Arial"/>
        </w:rPr>
      </w:pPr>
      <w:r>
        <w:rPr>
          <w:rFonts w:ascii="Arial" w:hAnsi="Arial" w:cs="Arial"/>
        </w:rPr>
        <w:t>Een oplossing met een hoge concentratie opgeloste stof heeft een hoge osmotische waarde.</w:t>
      </w:r>
    </w:p>
    <w:p w:rsidR="00332AE9" w:rsidRDefault="00332AE9" w:rsidP="00945148">
      <w:pPr>
        <w:spacing w:after="0"/>
        <w:rPr>
          <w:rFonts w:ascii="Arial" w:hAnsi="Arial" w:cs="Arial"/>
        </w:rPr>
      </w:pPr>
      <w:r>
        <w:rPr>
          <w:rFonts w:ascii="Arial" w:hAnsi="Arial" w:cs="Arial"/>
        </w:rPr>
        <w:t>Suikermoleculen zijn klein</w:t>
      </w:r>
      <w:r w:rsidR="002B3398">
        <w:rPr>
          <w:rFonts w:ascii="Arial" w:hAnsi="Arial" w:cs="Arial"/>
        </w:rPr>
        <w:t>. Ze zorgen al snel voor een hoge osmotische waarde binnen in de plant. Stel dat er 1000 glucose moleculen in een plantencel zijn. Die 1000 moleculen los in een oplossing zorgen voor een bepaalde (hoge) concentratie en dus hoge osmotische waarde.</w:t>
      </w:r>
    </w:p>
    <w:p w:rsidR="002B3398" w:rsidRDefault="002B3398" w:rsidP="00945148">
      <w:pPr>
        <w:spacing w:after="0"/>
        <w:rPr>
          <w:rFonts w:ascii="Arial" w:hAnsi="Arial" w:cs="Arial"/>
        </w:rPr>
      </w:pPr>
      <w:r>
        <w:rPr>
          <w:rFonts w:ascii="Arial" w:hAnsi="Arial" w:cs="Arial"/>
        </w:rPr>
        <w:t xml:space="preserve">Eén zetmeelmolecuul is een keten van glucosemoleculen aan elkaar. Van die 1000 losse glucosemoleculen kun je bv. 50 zetmeelmoleculen maken. </w:t>
      </w:r>
    </w:p>
    <w:p w:rsidR="002B3398" w:rsidRDefault="002B3398" w:rsidP="00945148">
      <w:pPr>
        <w:spacing w:after="0"/>
        <w:rPr>
          <w:rFonts w:ascii="Arial" w:hAnsi="Arial" w:cs="Arial"/>
        </w:rPr>
      </w:pPr>
      <w:r>
        <w:rPr>
          <w:rFonts w:ascii="Arial" w:hAnsi="Arial" w:cs="Arial"/>
        </w:rPr>
        <w:lastRenderedPageBreak/>
        <w:t xml:space="preserve">50 zetmeelmoleculen in een cel veroorzaken een lagere osmotische waarde dan 1000 glucosemoleculen. Het is voor een plant gunstiger om minder grote zetmeelmoleculen op te slaan dan </w:t>
      </w:r>
      <w:r w:rsidR="000E2754">
        <w:rPr>
          <w:rFonts w:ascii="Arial" w:hAnsi="Arial" w:cs="Arial"/>
        </w:rPr>
        <w:t>veel kleine glucosemoleculen, omdat de verandering in osmotische waarde dan veel minder is.</w:t>
      </w:r>
    </w:p>
    <w:p w:rsidR="002B3398" w:rsidRDefault="002B3398" w:rsidP="00945148">
      <w:pPr>
        <w:spacing w:after="0"/>
        <w:rPr>
          <w:rFonts w:ascii="Arial" w:hAnsi="Arial" w:cs="Arial"/>
        </w:rPr>
      </w:pPr>
      <w:r>
        <w:rPr>
          <w:rFonts w:ascii="Arial" w:hAnsi="Arial" w:cs="Arial"/>
        </w:rPr>
        <w:t>Hetzelfde geldt voor grote vetmoleculen.</w:t>
      </w:r>
    </w:p>
    <w:p w:rsidR="000E2754" w:rsidRDefault="000E2754" w:rsidP="00945148">
      <w:pPr>
        <w:spacing w:after="0"/>
        <w:rPr>
          <w:rFonts w:ascii="Arial" w:hAnsi="Arial" w:cs="Arial"/>
        </w:rPr>
      </w:pPr>
    </w:p>
    <w:p w:rsidR="000E2754" w:rsidRPr="000E2754" w:rsidRDefault="000E2754" w:rsidP="00945148">
      <w:pPr>
        <w:spacing w:after="0"/>
        <w:rPr>
          <w:rFonts w:ascii="Arial" w:hAnsi="Arial" w:cs="Arial"/>
          <w:b/>
        </w:rPr>
      </w:pPr>
      <w:r>
        <w:rPr>
          <w:rFonts w:ascii="Arial" w:hAnsi="Arial" w:cs="Arial"/>
          <w:b/>
        </w:rPr>
        <w:t>6</w:t>
      </w:r>
      <w:r w:rsidR="003108D0">
        <w:rPr>
          <w:rFonts w:ascii="Arial" w:hAnsi="Arial" w:cs="Arial"/>
          <w:b/>
        </w:rPr>
        <w:t xml:space="preserve"> en 7</w:t>
      </w:r>
    </w:p>
    <w:p w:rsidR="00E73EEF" w:rsidRDefault="00DF7EAE" w:rsidP="00945148">
      <w:pPr>
        <w:spacing w:after="0"/>
        <w:rPr>
          <w:rFonts w:ascii="Arial" w:hAnsi="Arial" w:cs="Arial"/>
        </w:rPr>
      </w:pPr>
      <w:r>
        <w:rPr>
          <w:rFonts w:ascii="Arial" w:hAnsi="Arial" w:cs="Arial"/>
        </w:rPr>
        <w:t>Wat kun je ha</w:t>
      </w:r>
      <w:r w:rsidR="00527B14">
        <w:rPr>
          <w:rFonts w:ascii="Arial" w:hAnsi="Arial" w:cs="Arial"/>
        </w:rPr>
        <w:t>len uit de gegeven informatie?</w:t>
      </w:r>
    </w:p>
    <w:p w:rsidR="003D1014" w:rsidRDefault="000E2754" w:rsidP="00945148">
      <w:pPr>
        <w:spacing w:after="0"/>
        <w:rPr>
          <w:rFonts w:ascii="Arial" w:hAnsi="Arial" w:cs="Arial"/>
        </w:rPr>
      </w:pPr>
      <w:r>
        <w:rPr>
          <w:noProof/>
          <w:lang w:eastAsia="nl-NL"/>
        </w:rPr>
        <w:drawing>
          <wp:anchor distT="0" distB="0" distL="114300" distR="114300" simplePos="0" relativeHeight="251666432" behindDoc="0" locked="0" layoutInCell="1" allowOverlap="1">
            <wp:simplePos x="0" y="0"/>
            <wp:positionH relativeFrom="column">
              <wp:posOffset>14605</wp:posOffset>
            </wp:positionH>
            <wp:positionV relativeFrom="paragraph">
              <wp:posOffset>3810</wp:posOffset>
            </wp:positionV>
            <wp:extent cx="4457700" cy="1447800"/>
            <wp:effectExtent l="19050" t="0" r="0" b="0"/>
            <wp:wrapSquare wrapText="bothSides"/>
            <wp:docPr id="6" name="Afbeelding 6" descr="http://www.10voorbiologie.nl/afbfczw/29_7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10voorbiologie.nl/afbfczw/29_7_1(1).jpg"/>
                    <pic:cNvPicPr>
                      <a:picLocks noChangeAspect="1" noChangeArrowheads="1"/>
                    </pic:cNvPicPr>
                  </pic:nvPicPr>
                  <pic:blipFill>
                    <a:blip r:embed="rId6" cstate="print"/>
                    <a:srcRect/>
                    <a:stretch>
                      <a:fillRect/>
                    </a:stretch>
                  </pic:blipFill>
                  <pic:spPr bwMode="auto">
                    <a:xfrm>
                      <a:off x="0" y="0"/>
                      <a:ext cx="4457700" cy="1447800"/>
                    </a:xfrm>
                    <a:prstGeom prst="rect">
                      <a:avLst/>
                    </a:prstGeom>
                    <a:noFill/>
                    <a:ln w="9525">
                      <a:noFill/>
                      <a:miter lim="800000"/>
                      <a:headEnd/>
                      <a:tailEnd/>
                    </a:ln>
                  </pic:spPr>
                </pic:pic>
              </a:graphicData>
            </a:graphic>
          </wp:anchor>
        </w:drawing>
      </w:r>
    </w:p>
    <w:p w:rsidR="003D1014" w:rsidRDefault="003D1014" w:rsidP="00945148">
      <w:pPr>
        <w:spacing w:after="0"/>
        <w:rPr>
          <w:rFonts w:ascii="Arial" w:hAnsi="Arial" w:cs="Arial"/>
        </w:rPr>
      </w:pPr>
    </w:p>
    <w:p w:rsidR="003D1014" w:rsidRDefault="003D1014" w:rsidP="00945148">
      <w:pPr>
        <w:spacing w:after="0"/>
        <w:rPr>
          <w:rFonts w:ascii="Arial" w:hAnsi="Arial" w:cs="Arial"/>
        </w:rPr>
      </w:pPr>
    </w:p>
    <w:p w:rsidR="003D1014" w:rsidRDefault="003D1014" w:rsidP="00945148">
      <w:pPr>
        <w:spacing w:after="0"/>
        <w:rPr>
          <w:rFonts w:ascii="Arial" w:hAnsi="Arial" w:cs="Arial"/>
        </w:rPr>
      </w:pPr>
    </w:p>
    <w:p w:rsidR="003D1014" w:rsidRDefault="003D1014" w:rsidP="00945148">
      <w:pPr>
        <w:spacing w:after="0"/>
        <w:rPr>
          <w:rFonts w:ascii="Arial" w:hAnsi="Arial" w:cs="Arial"/>
        </w:rPr>
      </w:pPr>
    </w:p>
    <w:p w:rsidR="003D1014" w:rsidRDefault="003D1014" w:rsidP="00945148">
      <w:pPr>
        <w:spacing w:after="0"/>
        <w:rPr>
          <w:rFonts w:ascii="Arial" w:hAnsi="Arial" w:cs="Arial"/>
        </w:rPr>
      </w:pPr>
    </w:p>
    <w:p w:rsidR="003D1014" w:rsidRDefault="003D1014" w:rsidP="00945148">
      <w:pPr>
        <w:spacing w:after="0"/>
        <w:rPr>
          <w:rFonts w:ascii="Arial" w:hAnsi="Arial" w:cs="Arial"/>
        </w:rPr>
      </w:pPr>
    </w:p>
    <w:p w:rsidR="003D1014" w:rsidRDefault="003D1014" w:rsidP="00945148">
      <w:pPr>
        <w:spacing w:after="0"/>
        <w:rPr>
          <w:rFonts w:ascii="Arial" w:hAnsi="Arial" w:cs="Arial"/>
        </w:rPr>
      </w:pPr>
    </w:p>
    <w:p w:rsidR="003D1014" w:rsidRDefault="000E2754" w:rsidP="00945148">
      <w:pPr>
        <w:spacing w:after="0"/>
        <w:rPr>
          <w:rFonts w:ascii="Arial" w:hAnsi="Arial" w:cs="Arial"/>
        </w:rPr>
      </w:pPr>
      <w:r w:rsidRPr="003108D0">
        <w:rPr>
          <w:rFonts w:ascii="Arial" w:hAnsi="Arial" w:cs="Arial"/>
          <w:u w:val="single"/>
        </w:rPr>
        <w:t>Buisje 3:</w:t>
      </w:r>
      <w:r>
        <w:rPr>
          <w:rFonts w:ascii="Arial" w:hAnsi="Arial" w:cs="Arial"/>
        </w:rPr>
        <w:t xml:space="preserve"> </w:t>
      </w:r>
      <w:proofErr w:type="spellStart"/>
      <w:r>
        <w:rPr>
          <w:rFonts w:ascii="Arial" w:hAnsi="Arial" w:cs="Arial"/>
        </w:rPr>
        <w:t>conc</w:t>
      </w:r>
      <w:proofErr w:type="spellEnd"/>
      <w:r>
        <w:rPr>
          <w:rFonts w:ascii="Arial" w:hAnsi="Arial" w:cs="Arial"/>
        </w:rPr>
        <w:t xml:space="preserve">. zoutoplossing = </w:t>
      </w:r>
      <w:proofErr w:type="spellStart"/>
      <w:r>
        <w:rPr>
          <w:rFonts w:ascii="Arial" w:hAnsi="Arial" w:cs="Arial"/>
        </w:rPr>
        <w:t>conc.opgeloste</w:t>
      </w:r>
      <w:proofErr w:type="spellEnd"/>
      <w:r>
        <w:rPr>
          <w:rFonts w:ascii="Arial" w:hAnsi="Arial" w:cs="Arial"/>
        </w:rPr>
        <w:t xml:space="preserve"> stoffen in de rode bloedcellen.</w:t>
      </w:r>
    </w:p>
    <w:p w:rsidR="000E2754" w:rsidRDefault="000E2754" w:rsidP="00945148">
      <w:pPr>
        <w:spacing w:after="0"/>
        <w:rPr>
          <w:rFonts w:ascii="Arial" w:hAnsi="Arial" w:cs="Arial"/>
        </w:rPr>
      </w:pPr>
      <w:r w:rsidRPr="003108D0">
        <w:rPr>
          <w:rFonts w:ascii="Arial" w:hAnsi="Arial" w:cs="Arial"/>
          <w:u w:val="single"/>
        </w:rPr>
        <w:t>Buisje 1:</w:t>
      </w:r>
      <w:r>
        <w:rPr>
          <w:rFonts w:ascii="Arial" w:hAnsi="Arial" w:cs="Arial"/>
        </w:rPr>
        <w:t xml:space="preserve"> alleen roze aanwezig. Er zijn dus geen cellen meer. Ze zijn allemaal kapot gegaan.</w:t>
      </w:r>
    </w:p>
    <w:p w:rsidR="003108D0" w:rsidRDefault="003108D0" w:rsidP="00945148">
      <w:pPr>
        <w:spacing w:after="0"/>
        <w:rPr>
          <w:rFonts w:ascii="Arial" w:hAnsi="Arial" w:cs="Arial"/>
        </w:rPr>
      </w:pPr>
      <w:r>
        <w:rPr>
          <w:rFonts w:ascii="Arial" w:hAnsi="Arial" w:cs="Arial"/>
        </w:rPr>
        <w:t>Rode bloedcellen gaan kapot omdat ze teveel water opnemen. Ze nemen water op als de concentratie van water buiten de cel groter is dan binnen de cel, dus de concentratie opgeloste stoffen buiten de cel is lager dan in de cel. De concentratie zout in de oplossing bij buisje 1 is lager dan die bij buisje 3.</w:t>
      </w:r>
    </w:p>
    <w:p w:rsidR="003108D0" w:rsidRDefault="003108D0" w:rsidP="003108D0">
      <w:pPr>
        <w:spacing w:after="0"/>
        <w:rPr>
          <w:rFonts w:ascii="Arial" w:hAnsi="Arial" w:cs="Arial"/>
        </w:rPr>
      </w:pPr>
      <w:r w:rsidRPr="003108D0">
        <w:rPr>
          <w:rFonts w:ascii="Arial" w:hAnsi="Arial" w:cs="Arial"/>
          <w:u w:val="single"/>
        </w:rPr>
        <w:t>Buisje 4 en 5:</w:t>
      </w:r>
      <w:r>
        <w:rPr>
          <w:rFonts w:ascii="Arial" w:hAnsi="Arial" w:cs="Arial"/>
        </w:rPr>
        <w:t xml:space="preserve"> er zijn nog cellen aanwezig, maar het laagje is kleiner geworden. Er is ook nog een gelig deel, dus de cellen zijn niet kapot. Dat kan alleen als de cellen zijn gekrompen. Cellen krimpen als ze water kwijt raken. Cellen raken water kwijt als de </w:t>
      </w:r>
      <w:proofErr w:type="spellStart"/>
      <w:r>
        <w:rPr>
          <w:rFonts w:ascii="Arial" w:hAnsi="Arial" w:cs="Arial"/>
        </w:rPr>
        <w:t>conc</w:t>
      </w:r>
      <w:proofErr w:type="spellEnd"/>
      <w:r>
        <w:rPr>
          <w:rFonts w:ascii="Arial" w:hAnsi="Arial" w:cs="Arial"/>
        </w:rPr>
        <w:t xml:space="preserve">. water in de cel groter is dan daarbuiten. Dus als de concentratie opgeloste stoffen in de cel lager is dan buiten de cel. De </w:t>
      </w:r>
      <w:r w:rsidR="00DF7EAE">
        <w:rPr>
          <w:rFonts w:ascii="Arial" w:hAnsi="Arial" w:cs="Arial"/>
        </w:rPr>
        <w:t xml:space="preserve">concentratie van de </w:t>
      </w:r>
      <w:r>
        <w:rPr>
          <w:rFonts w:ascii="Arial" w:hAnsi="Arial" w:cs="Arial"/>
        </w:rPr>
        <w:t xml:space="preserve">zoutoplossing in buisje 4 en 5 is </w:t>
      </w:r>
      <w:r w:rsidR="00DF7EAE">
        <w:rPr>
          <w:rFonts w:ascii="Arial" w:hAnsi="Arial" w:cs="Arial"/>
        </w:rPr>
        <w:t>hoger dan die in buisje 3.</w:t>
      </w:r>
    </w:p>
    <w:p w:rsidR="003D1014" w:rsidRDefault="003D1014" w:rsidP="00945148">
      <w:pPr>
        <w:spacing w:after="0"/>
        <w:rPr>
          <w:rFonts w:ascii="Arial" w:hAnsi="Arial" w:cs="Arial"/>
        </w:rPr>
      </w:pPr>
    </w:p>
    <w:p w:rsidR="00BE31D4" w:rsidRDefault="003108D0" w:rsidP="00945148">
      <w:pPr>
        <w:spacing w:after="0"/>
        <w:rPr>
          <w:rFonts w:ascii="Arial" w:hAnsi="Arial" w:cs="Arial"/>
        </w:rPr>
      </w:pPr>
      <w:r>
        <w:rPr>
          <w:rFonts w:ascii="Arial" w:hAnsi="Arial" w:cs="Arial"/>
          <w:b/>
        </w:rPr>
        <w:t>6</w:t>
      </w:r>
      <w:r>
        <w:rPr>
          <w:rFonts w:ascii="Arial" w:hAnsi="Arial" w:cs="Arial"/>
        </w:rPr>
        <w:t xml:space="preserve"> </w:t>
      </w:r>
      <w:r w:rsidR="00DF7EAE">
        <w:rPr>
          <w:rFonts w:ascii="Arial" w:hAnsi="Arial" w:cs="Arial"/>
        </w:rPr>
        <w:t xml:space="preserve"> De cellen zijn gekrompen doordat ze water kwijtgeraakt zijn, maar zijn niet kapot.</w:t>
      </w:r>
    </w:p>
    <w:p w:rsidR="00DF7EAE" w:rsidRDefault="00DF7EAE" w:rsidP="00945148">
      <w:pPr>
        <w:spacing w:after="0"/>
        <w:rPr>
          <w:rFonts w:ascii="Arial" w:hAnsi="Arial" w:cs="Arial"/>
        </w:rPr>
      </w:pPr>
      <w:r>
        <w:rPr>
          <w:rFonts w:ascii="Arial" w:hAnsi="Arial" w:cs="Arial"/>
          <w:b/>
        </w:rPr>
        <w:t xml:space="preserve">7 </w:t>
      </w:r>
      <w:r>
        <w:rPr>
          <w:rFonts w:ascii="Arial" w:hAnsi="Arial" w:cs="Arial"/>
        </w:rPr>
        <w:t xml:space="preserve"> A: zie uitleg hierboven, de cellen zijn kapot.</w:t>
      </w:r>
    </w:p>
    <w:p w:rsidR="00214B14" w:rsidRDefault="00214B14" w:rsidP="00945148">
      <w:pPr>
        <w:spacing w:after="0"/>
        <w:rPr>
          <w:rFonts w:ascii="Arial" w:hAnsi="Arial" w:cs="Arial"/>
        </w:rPr>
      </w:pPr>
      <w:r>
        <w:rPr>
          <w:rFonts w:ascii="Arial" w:hAnsi="Arial" w:cs="Arial"/>
          <w:b/>
        </w:rPr>
        <w:t xml:space="preserve">8 </w:t>
      </w:r>
      <w:r>
        <w:rPr>
          <w:rFonts w:ascii="Arial" w:hAnsi="Arial" w:cs="Arial"/>
        </w:rPr>
        <w:t>osmose</w:t>
      </w:r>
    </w:p>
    <w:p w:rsidR="00214B14" w:rsidRDefault="00214B14" w:rsidP="00945148">
      <w:pPr>
        <w:spacing w:after="0"/>
        <w:rPr>
          <w:rFonts w:ascii="Arial" w:hAnsi="Arial" w:cs="Arial"/>
        </w:rPr>
      </w:pPr>
      <w:r>
        <w:rPr>
          <w:rFonts w:ascii="Arial" w:hAnsi="Arial" w:cs="Arial"/>
          <w:b/>
        </w:rPr>
        <w:t xml:space="preserve">9 </w:t>
      </w:r>
      <w:r>
        <w:rPr>
          <w:rFonts w:ascii="Arial" w:hAnsi="Arial" w:cs="Arial"/>
        </w:rPr>
        <w:t xml:space="preserve">De concentratie zouten in het bloedplasma (waar de cellen in zitten) wordt hoger dan de concentratie opgeloste stoffen in de cellen zelf. (dus de </w:t>
      </w:r>
      <w:proofErr w:type="spellStart"/>
      <w:r>
        <w:rPr>
          <w:rFonts w:ascii="Arial" w:hAnsi="Arial" w:cs="Arial"/>
        </w:rPr>
        <w:t>conc</w:t>
      </w:r>
      <w:proofErr w:type="spellEnd"/>
      <w:r>
        <w:rPr>
          <w:rFonts w:ascii="Arial" w:hAnsi="Arial" w:cs="Arial"/>
        </w:rPr>
        <w:t>. water in de cellen wordt hoger dan die in het plasma). Water zal de cellen uit gaan en naar het bloedplasma gaan. (de osmotische waarde van het bloedplasma wordt hoger dan die in de cellen)</w:t>
      </w:r>
      <w:r w:rsidR="00B23F2C">
        <w:rPr>
          <w:rFonts w:ascii="Arial" w:hAnsi="Arial" w:cs="Arial"/>
        </w:rPr>
        <w:t>. De cellen krimpen.</w:t>
      </w:r>
    </w:p>
    <w:p w:rsidR="008C0F56" w:rsidRDefault="00B23F2C" w:rsidP="00945148">
      <w:pPr>
        <w:spacing w:after="0"/>
        <w:rPr>
          <w:rFonts w:ascii="Arial" w:hAnsi="Arial" w:cs="Arial"/>
        </w:rPr>
      </w:pPr>
      <w:r>
        <w:rPr>
          <w:rFonts w:ascii="Arial" w:hAnsi="Arial" w:cs="Arial"/>
        </w:rPr>
        <w:t xml:space="preserve">Als de cellen krimpen </w:t>
      </w:r>
      <w:r w:rsidR="008C0F56">
        <w:rPr>
          <w:rFonts w:ascii="Arial" w:hAnsi="Arial" w:cs="Arial"/>
        </w:rPr>
        <w:t>bevatten</w:t>
      </w:r>
      <w:r>
        <w:rPr>
          <w:rFonts w:ascii="Arial" w:hAnsi="Arial" w:cs="Arial"/>
        </w:rPr>
        <w:t xml:space="preserve"> ze minder water waarin hun stoffen zijn opgelost. De concentratie opgeloste stoffen zal hoger worden en dus zal de osmotische waarde </w:t>
      </w:r>
    </w:p>
    <w:p w:rsidR="00B23F2C" w:rsidRDefault="00B23F2C" w:rsidP="00945148">
      <w:pPr>
        <w:spacing w:after="0"/>
        <w:rPr>
          <w:rFonts w:ascii="Arial" w:hAnsi="Arial" w:cs="Arial"/>
        </w:rPr>
      </w:pPr>
      <w:r>
        <w:rPr>
          <w:rFonts w:ascii="Arial" w:hAnsi="Arial" w:cs="Arial"/>
        </w:rPr>
        <w:t xml:space="preserve">toenemen. </w:t>
      </w:r>
    </w:p>
    <w:p w:rsidR="008C0F56" w:rsidRDefault="008C0F56" w:rsidP="00945148">
      <w:pPr>
        <w:spacing w:after="0"/>
        <w:rPr>
          <w:rFonts w:ascii="Arial" w:hAnsi="Arial" w:cs="Arial"/>
        </w:rPr>
      </w:pPr>
    </w:p>
    <w:p w:rsidR="008C0F56" w:rsidRDefault="008C0F56" w:rsidP="00945148">
      <w:pPr>
        <w:spacing w:after="0"/>
        <w:rPr>
          <w:rFonts w:ascii="Arial" w:hAnsi="Arial" w:cs="Arial"/>
        </w:rPr>
      </w:pPr>
      <w:r>
        <w:rPr>
          <w:rFonts w:ascii="Arial" w:hAnsi="Arial" w:cs="Arial"/>
          <w:b/>
        </w:rPr>
        <w:t>10</w:t>
      </w:r>
      <w:r>
        <w:rPr>
          <w:rFonts w:ascii="Arial" w:hAnsi="Arial" w:cs="Arial"/>
        </w:rPr>
        <w:t xml:space="preserve"> </w:t>
      </w:r>
      <w:r w:rsidR="0006635A">
        <w:rPr>
          <w:rFonts w:ascii="Arial" w:hAnsi="Arial" w:cs="Arial"/>
        </w:rPr>
        <w:t xml:space="preserve">Pekel is zout. </w:t>
      </w:r>
      <w:r>
        <w:rPr>
          <w:rFonts w:ascii="Arial" w:hAnsi="Arial" w:cs="Arial"/>
        </w:rPr>
        <w:t xml:space="preserve">De cellen van de planten komen in een omgeving (bodemwater) met een hoge concentratie zout (dus een lage concentratie water). De osmotische waarde van de omgeving is hoger dan die van de plantencellen. Het water zal </w:t>
      </w:r>
      <w:r w:rsidR="0006635A">
        <w:rPr>
          <w:rFonts w:ascii="Arial" w:hAnsi="Arial" w:cs="Arial"/>
        </w:rPr>
        <w:t xml:space="preserve">zich </w:t>
      </w:r>
      <w:r>
        <w:rPr>
          <w:rFonts w:ascii="Arial" w:hAnsi="Arial" w:cs="Arial"/>
        </w:rPr>
        <w:t>uit de plantencellen naar de omgeving verplaatsen.</w:t>
      </w:r>
      <w:r w:rsidR="0006635A">
        <w:rPr>
          <w:rFonts w:ascii="Arial" w:hAnsi="Arial" w:cs="Arial"/>
        </w:rPr>
        <w:t xml:space="preserve"> De planten worden slap, drogen uit.</w:t>
      </w:r>
    </w:p>
    <w:p w:rsidR="0006635A" w:rsidRPr="0006635A" w:rsidRDefault="0006635A" w:rsidP="00945148">
      <w:pPr>
        <w:spacing w:after="0"/>
        <w:rPr>
          <w:rFonts w:ascii="Arial" w:hAnsi="Arial" w:cs="Arial"/>
        </w:rPr>
      </w:pPr>
      <w:r>
        <w:rPr>
          <w:rFonts w:ascii="Arial" w:hAnsi="Arial" w:cs="Arial"/>
          <w:b/>
        </w:rPr>
        <w:t>11</w:t>
      </w:r>
      <w:r>
        <w:rPr>
          <w:rFonts w:ascii="Arial" w:hAnsi="Arial" w:cs="Arial"/>
        </w:rPr>
        <w:t xml:space="preserve"> </w:t>
      </w:r>
      <w:r>
        <w:rPr>
          <w:rFonts w:ascii="Arial" w:hAnsi="Arial" w:cs="Arial"/>
          <w:b/>
        </w:rPr>
        <w:t>C</w:t>
      </w:r>
      <w:r>
        <w:rPr>
          <w:rFonts w:ascii="Arial" w:hAnsi="Arial" w:cs="Arial"/>
        </w:rPr>
        <w:t xml:space="preserve"> de celmembraan is semipermeabel, waardoor de opgeloste stoffen in de plant binnenblijven en water de cellen in komt (osmose). De celwand zorgt dat de cel niet kapot gaan  maar stevig wordt (er staat spanning op de celwand = </w:t>
      </w:r>
      <w:proofErr w:type="spellStart"/>
      <w:r>
        <w:rPr>
          <w:rFonts w:ascii="Arial" w:hAnsi="Arial" w:cs="Arial"/>
        </w:rPr>
        <w:t>turgor</w:t>
      </w:r>
      <w:proofErr w:type="spellEnd"/>
      <w:r>
        <w:rPr>
          <w:rFonts w:ascii="Arial" w:hAnsi="Arial" w:cs="Arial"/>
        </w:rPr>
        <w:t xml:space="preserve">) </w:t>
      </w:r>
    </w:p>
    <w:sectPr w:rsidR="0006635A" w:rsidRPr="0006635A" w:rsidSect="005577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45148"/>
    <w:rsid w:val="0006635A"/>
    <w:rsid w:val="000E2754"/>
    <w:rsid w:val="00214B14"/>
    <w:rsid w:val="002B3398"/>
    <w:rsid w:val="003108D0"/>
    <w:rsid w:val="00332AE9"/>
    <w:rsid w:val="00382784"/>
    <w:rsid w:val="003D1014"/>
    <w:rsid w:val="00527B14"/>
    <w:rsid w:val="0055778B"/>
    <w:rsid w:val="005D679B"/>
    <w:rsid w:val="00691046"/>
    <w:rsid w:val="008B1E31"/>
    <w:rsid w:val="008C0F56"/>
    <w:rsid w:val="008F7772"/>
    <w:rsid w:val="00945148"/>
    <w:rsid w:val="00B23F2C"/>
    <w:rsid w:val="00BE31D4"/>
    <w:rsid w:val="00DF7EAE"/>
    <w:rsid w:val="00E225B0"/>
    <w:rsid w:val="00E73EEF"/>
    <w:rsid w:val="00FA6C1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77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910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10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811</Words>
  <Characters>4466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spellen</dc:creator>
  <cp:lastModifiedBy>spellen</cp:lastModifiedBy>
  <cp:revision>6</cp:revision>
  <cp:lastPrinted>2013-09-10T09:55:00Z</cp:lastPrinted>
  <dcterms:created xsi:type="dcterms:W3CDTF">2013-09-10T07:15:00Z</dcterms:created>
  <dcterms:modified xsi:type="dcterms:W3CDTF">2013-09-10T09:57:00Z</dcterms:modified>
</cp:coreProperties>
</file>